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6F" w:rsidRDefault="003C2E6F" w:rsidP="003C2E6F">
      <w:pPr>
        <w:jc w:val="center"/>
        <w:rPr>
          <w:lang w:val="en-GB"/>
        </w:rPr>
      </w:pPr>
      <w:bookmarkStart w:id="0" w:name="_GoBack"/>
      <w:bookmarkEnd w:id="0"/>
    </w:p>
    <w:p w:rsidR="00667288" w:rsidRDefault="00667288" w:rsidP="00667288">
      <w:pPr>
        <w:pBdr>
          <w:top w:val="single" w:sz="4" w:space="1" w:color="auto"/>
          <w:left w:val="single" w:sz="4" w:space="4" w:color="auto"/>
          <w:bottom w:val="single" w:sz="4" w:space="1" w:color="auto"/>
          <w:right w:val="single" w:sz="4" w:space="4" w:color="auto"/>
        </w:pBdr>
        <w:jc w:val="center"/>
        <w:rPr>
          <w:lang w:val="en-GB"/>
        </w:rPr>
      </w:pPr>
      <w:r>
        <w:rPr>
          <w:noProof/>
        </w:rPr>
        <w:t>CALBER FACTILIES MANAGEMENT LTD</w:t>
      </w:r>
    </w:p>
    <w:p w:rsidR="00667288" w:rsidRDefault="00667288" w:rsidP="003C2E6F">
      <w:pPr>
        <w:jc w:val="center"/>
        <w:rPr>
          <w:lang w:val="en-GB"/>
        </w:rPr>
      </w:pPr>
    </w:p>
    <w:p w:rsidR="003C2E6F" w:rsidRPr="00A12A92" w:rsidRDefault="003C2E6F" w:rsidP="003C2E6F">
      <w:pPr>
        <w:jc w:val="center"/>
        <w:rPr>
          <w:lang w:val="en-GB"/>
        </w:rPr>
      </w:pPr>
      <w:r w:rsidRPr="00A12A92">
        <w:rPr>
          <w:lang w:val="en-GB"/>
        </w:rPr>
        <w:t>MINUTES</w:t>
      </w:r>
    </w:p>
    <w:p w:rsidR="003C2E6F" w:rsidRDefault="003C2E6F" w:rsidP="003C2E6F">
      <w:pPr>
        <w:jc w:val="center"/>
        <w:rPr>
          <w:lang w:val="en-GB"/>
        </w:rPr>
      </w:pPr>
      <w:r>
        <w:rPr>
          <w:lang w:val="en-GB"/>
        </w:rPr>
        <w:t>Of</w:t>
      </w:r>
    </w:p>
    <w:p w:rsidR="00A744AE" w:rsidRDefault="00A744AE" w:rsidP="003C2E6F">
      <w:pPr>
        <w:jc w:val="center"/>
        <w:rPr>
          <w:lang w:val="en-GB"/>
        </w:rPr>
      </w:pPr>
    </w:p>
    <w:p w:rsidR="003C2E6F" w:rsidRDefault="006D3E63" w:rsidP="003C2E6F">
      <w:pPr>
        <w:jc w:val="center"/>
        <w:rPr>
          <w:lang w:val="en-GB"/>
        </w:rPr>
      </w:pPr>
      <w:r>
        <w:rPr>
          <w:lang w:val="en-GB"/>
        </w:rPr>
        <w:t>Meeting held with</w:t>
      </w:r>
    </w:p>
    <w:p w:rsidR="00802E98" w:rsidRDefault="00802E98" w:rsidP="003C2E6F">
      <w:pPr>
        <w:jc w:val="center"/>
        <w:rPr>
          <w:lang w:val="en-GB"/>
        </w:rPr>
      </w:pPr>
    </w:p>
    <w:p w:rsidR="00802E98" w:rsidRDefault="00A437BF" w:rsidP="003C2E6F">
      <w:pPr>
        <w:jc w:val="center"/>
        <w:rPr>
          <w:u w:val="single"/>
          <w:lang w:val="en-GB"/>
        </w:rPr>
      </w:pPr>
      <w:r>
        <w:rPr>
          <w:u w:val="single"/>
          <w:lang w:val="en-GB"/>
        </w:rPr>
        <w:t>East Challow Neighbourhood Plan Steering Group</w:t>
      </w:r>
    </w:p>
    <w:p w:rsidR="00802E98" w:rsidRPr="00A12A92" w:rsidRDefault="00802E98" w:rsidP="003C2E6F">
      <w:pPr>
        <w:jc w:val="center"/>
        <w:rPr>
          <w:lang w:val="en-GB"/>
        </w:rPr>
      </w:pPr>
    </w:p>
    <w:p w:rsidR="003C2E6F" w:rsidRDefault="003C2E6F" w:rsidP="00802E98">
      <w:pPr>
        <w:jc w:val="center"/>
        <w:rPr>
          <w:lang w:val="en-GB"/>
        </w:rPr>
      </w:pPr>
      <w:r w:rsidRPr="00A12A92">
        <w:rPr>
          <w:lang w:val="en-GB"/>
        </w:rPr>
        <w:t>On</w:t>
      </w:r>
    </w:p>
    <w:p w:rsidR="00BA4695" w:rsidRDefault="00BA4695" w:rsidP="00802E98">
      <w:pPr>
        <w:jc w:val="center"/>
        <w:rPr>
          <w:lang w:val="en-GB"/>
        </w:rPr>
      </w:pPr>
    </w:p>
    <w:p w:rsidR="00802E98" w:rsidRDefault="00A76B75" w:rsidP="00802E98">
      <w:pPr>
        <w:jc w:val="center"/>
        <w:rPr>
          <w:lang w:val="en-GB"/>
        </w:rPr>
      </w:pPr>
      <w:r w:rsidRPr="00A76B75">
        <w:rPr>
          <w:lang w:val="en-GB"/>
        </w:rPr>
        <w:t>9</w:t>
      </w:r>
      <w:r w:rsidR="008C2B09" w:rsidRPr="008C2B09">
        <w:rPr>
          <w:vertAlign w:val="superscript"/>
          <w:lang w:val="en-GB"/>
        </w:rPr>
        <w:t>th</w:t>
      </w:r>
      <w:r w:rsidR="008C2B09">
        <w:rPr>
          <w:lang w:val="en-GB"/>
        </w:rPr>
        <w:t xml:space="preserve"> January 2017</w:t>
      </w:r>
    </w:p>
    <w:p w:rsidR="00BE01C1" w:rsidRDefault="00BE01C1" w:rsidP="00802E98">
      <w:pPr>
        <w:jc w:val="center"/>
        <w:rPr>
          <w:lang w:val="en-GB"/>
        </w:rPr>
      </w:pPr>
    </w:p>
    <w:p w:rsidR="00621C61" w:rsidRDefault="00621C61" w:rsidP="001D1D2C">
      <w:pPr>
        <w:rPr>
          <w:b/>
          <w:lang w:val="en-GB"/>
        </w:rPr>
      </w:pPr>
    </w:p>
    <w:p w:rsidR="00A437BF" w:rsidRDefault="003C2E6F" w:rsidP="00A437BF">
      <w:pPr>
        <w:rPr>
          <w:lang w:val="en-GB"/>
        </w:rPr>
      </w:pPr>
      <w:r w:rsidRPr="00A12A92">
        <w:rPr>
          <w:lang w:val="en-GB"/>
        </w:rPr>
        <w:t>Present:</w:t>
      </w:r>
      <w:r w:rsidRPr="00A12A92">
        <w:rPr>
          <w:lang w:val="en-GB"/>
        </w:rPr>
        <w:tab/>
      </w:r>
      <w:r w:rsidR="008867AB">
        <w:rPr>
          <w:lang w:val="en-GB"/>
        </w:rPr>
        <w:t>Peter Rumsey (PR)</w:t>
      </w:r>
      <w:r w:rsidR="008867AB">
        <w:rPr>
          <w:lang w:val="en-GB"/>
        </w:rPr>
        <w:tab/>
      </w:r>
      <w:r w:rsidR="008867AB">
        <w:rPr>
          <w:lang w:val="en-GB"/>
        </w:rPr>
        <w:tab/>
        <w:t>Les Cannings (LC)</w:t>
      </w:r>
      <w:r w:rsidR="0008660A">
        <w:rPr>
          <w:lang w:val="en-GB"/>
        </w:rPr>
        <w:t xml:space="preserve">              </w:t>
      </w:r>
      <w:r w:rsidR="00A76B75">
        <w:rPr>
          <w:lang w:val="en-GB"/>
        </w:rPr>
        <w:t>Robin Bashford (RB)</w:t>
      </w:r>
      <w:r w:rsidR="0008660A">
        <w:rPr>
          <w:lang w:val="en-GB"/>
        </w:rPr>
        <w:tab/>
      </w:r>
    </w:p>
    <w:p w:rsidR="00A76B75" w:rsidRDefault="00A437BF" w:rsidP="00A76B75">
      <w:pPr>
        <w:rPr>
          <w:lang w:val="en-GB"/>
        </w:rPr>
      </w:pPr>
      <w:r>
        <w:rPr>
          <w:lang w:val="en-GB"/>
        </w:rPr>
        <w:tab/>
      </w:r>
      <w:r>
        <w:rPr>
          <w:lang w:val="en-GB"/>
        </w:rPr>
        <w:tab/>
        <w:t>Francis Webb (FW)</w:t>
      </w:r>
      <w:r>
        <w:rPr>
          <w:lang w:val="en-GB"/>
        </w:rPr>
        <w:tab/>
      </w:r>
      <w:r>
        <w:rPr>
          <w:lang w:val="en-GB"/>
        </w:rPr>
        <w:tab/>
      </w:r>
      <w:r w:rsidR="00A76B75">
        <w:rPr>
          <w:lang w:val="en-GB"/>
        </w:rPr>
        <w:t>Helen Butcher (HB)</w:t>
      </w:r>
      <w:r w:rsidR="00A76B75">
        <w:rPr>
          <w:lang w:val="en-GB"/>
        </w:rPr>
        <w:tab/>
        <w:t xml:space="preserve">         Chris Nugent (CN)</w:t>
      </w:r>
    </w:p>
    <w:p w:rsidR="00DC0F19" w:rsidRDefault="00A76B75" w:rsidP="00A76B75">
      <w:pPr>
        <w:rPr>
          <w:lang w:val="en-GB"/>
        </w:rPr>
      </w:pPr>
      <w:r>
        <w:rPr>
          <w:lang w:val="en-GB"/>
        </w:rPr>
        <w:tab/>
      </w:r>
      <w:r>
        <w:rPr>
          <w:lang w:val="en-GB"/>
        </w:rPr>
        <w:tab/>
      </w:r>
      <w:r w:rsidR="0008660A">
        <w:rPr>
          <w:lang w:val="en-GB"/>
        </w:rPr>
        <w:tab/>
      </w:r>
      <w:r w:rsidR="0008660A">
        <w:rPr>
          <w:lang w:val="en-GB"/>
        </w:rPr>
        <w:tab/>
      </w:r>
    </w:p>
    <w:p w:rsidR="00802E98" w:rsidRDefault="008867AB" w:rsidP="003346C7">
      <w:pPr>
        <w:rPr>
          <w:lang w:val="en-GB"/>
        </w:rPr>
      </w:pPr>
      <w:r>
        <w:rPr>
          <w:lang w:val="en-GB"/>
        </w:rPr>
        <w:t>Apologies:</w:t>
      </w:r>
      <w:r>
        <w:rPr>
          <w:lang w:val="en-GB"/>
        </w:rPr>
        <w:tab/>
      </w:r>
      <w:r w:rsidR="00A76B75">
        <w:rPr>
          <w:lang w:val="en-GB"/>
        </w:rPr>
        <w:t xml:space="preserve">Vanessa </w:t>
      </w:r>
      <w:proofErr w:type="spellStart"/>
      <w:r w:rsidR="00A76B75">
        <w:rPr>
          <w:lang w:val="en-GB"/>
        </w:rPr>
        <w:t>Bosley</w:t>
      </w:r>
      <w:proofErr w:type="spellEnd"/>
      <w:r w:rsidR="00A76B75">
        <w:rPr>
          <w:lang w:val="en-GB"/>
        </w:rPr>
        <w:t xml:space="preserve"> (VB)</w:t>
      </w:r>
      <w:r w:rsidR="00BF0795">
        <w:rPr>
          <w:lang w:val="en-GB"/>
        </w:rPr>
        <w:tab/>
        <w:t xml:space="preserve">         </w:t>
      </w:r>
    </w:p>
    <w:p w:rsidR="003C2E6F" w:rsidRDefault="00744F2B" w:rsidP="003C2E6F">
      <w:pPr>
        <w:rPr>
          <w:sz w:val="28"/>
          <w:szCs w:val="28"/>
          <w:lang w:val="en-GB"/>
        </w:rPr>
      </w:pPr>
      <w:r>
        <w:rPr>
          <w:szCs w:val="28"/>
          <w:lang w:val="en-GB"/>
        </w:rPr>
        <w:tab/>
      </w:r>
      <w:r>
        <w:rPr>
          <w:szCs w:val="28"/>
          <w:lang w:val="en-GB"/>
        </w:rPr>
        <w:tab/>
      </w:r>
      <w:r w:rsidR="003C2E6F">
        <w:rPr>
          <w:sz w:val="28"/>
          <w:szCs w:val="28"/>
          <w:lang w:val="en-GB"/>
        </w:rPr>
        <w:tab/>
      </w:r>
      <w:r w:rsidR="003C2E6F">
        <w:rPr>
          <w:sz w:val="28"/>
          <w:szCs w:val="28"/>
          <w:lang w:val="en-GB"/>
        </w:rPr>
        <w:tab/>
      </w:r>
      <w:r w:rsidR="003C2E6F">
        <w:rPr>
          <w:sz w:val="28"/>
          <w:szCs w:val="28"/>
          <w:lang w:val="en-GB"/>
        </w:rPr>
        <w:tab/>
      </w:r>
      <w:r w:rsidR="003C2E6F">
        <w:rPr>
          <w:sz w:val="28"/>
          <w:szCs w:val="28"/>
          <w:lang w:val="en-GB"/>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229"/>
        <w:gridCol w:w="2127"/>
      </w:tblGrid>
      <w:tr w:rsidR="008C2B09" w:rsidRPr="00F155E4" w:rsidTr="00CF309D">
        <w:tc>
          <w:tcPr>
            <w:tcW w:w="568" w:type="dxa"/>
            <w:shd w:val="clear" w:color="auto" w:fill="auto"/>
          </w:tcPr>
          <w:p w:rsidR="008C2B09" w:rsidRDefault="008C2B09" w:rsidP="008C2B09">
            <w:r>
              <w:t>1</w:t>
            </w:r>
          </w:p>
        </w:tc>
        <w:tc>
          <w:tcPr>
            <w:tcW w:w="7229" w:type="dxa"/>
            <w:shd w:val="clear" w:color="auto" w:fill="auto"/>
          </w:tcPr>
          <w:p w:rsidR="008C2B09" w:rsidRDefault="00622192" w:rsidP="008C2B09">
            <w:r>
              <w:t>The minutes of the meeting held on 12</w:t>
            </w:r>
            <w:r w:rsidRPr="00622192">
              <w:rPr>
                <w:vertAlign w:val="superscript"/>
              </w:rPr>
              <w:t>th</w:t>
            </w:r>
            <w:r>
              <w:t xml:space="preserve"> December 2016 were read, approved and signed off by the chair.</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2</w:t>
            </w:r>
          </w:p>
        </w:tc>
        <w:tc>
          <w:tcPr>
            <w:tcW w:w="7229" w:type="dxa"/>
            <w:shd w:val="clear" w:color="auto" w:fill="auto"/>
          </w:tcPr>
          <w:p w:rsidR="008C2B09" w:rsidRDefault="00622192" w:rsidP="008C2B09">
            <w:r>
              <w:t>Les declared his interest as a potential or pecuniary benefit as a local landowner.</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3</w:t>
            </w:r>
          </w:p>
        </w:tc>
        <w:tc>
          <w:tcPr>
            <w:tcW w:w="7229" w:type="dxa"/>
            <w:shd w:val="clear" w:color="auto" w:fill="auto"/>
          </w:tcPr>
          <w:p w:rsidR="008C2B09" w:rsidRDefault="00622192" w:rsidP="008C2B09">
            <w:r>
              <w:t>It was felt that the meeting held with the VWHDC on the 4</w:t>
            </w:r>
            <w:r w:rsidRPr="00622192">
              <w:rPr>
                <w:vertAlign w:val="superscript"/>
              </w:rPr>
              <w:t>th</w:t>
            </w:r>
            <w:r>
              <w:t xml:space="preserve"> January had been very useful and constructive.</w:t>
            </w:r>
          </w:p>
        </w:tc>
        <w:tc>
          <w:tcPr>
            <w:tcW w:w="2127" w:type="dxa"/>
            <w:shd w:val="clear" w:color="auto" w:fill="auto"/>
          </w:tcPr>
          <w:p w:rsidR="008C2B09" w:rsidRDefault="00622192" w:rsidP="008C2B09">
            <w:r>
              <w:t>Info only</w:t>
            </w:r>
          </w:p>
        </w:tc>
      </w:tr>
      <w:tr w:rsidR="008C2B09" w:rsidRPr="00F155E4" w:rsidTr="00CF309D">
        <w:tc>
          <w:tcPr>
            <w:tcW w:w="568" w:type="dxa"/>
            <w:shd w:val="clear" w:color="auto" w:fill="auto"/>
          </w:tcPr>
          <w:p w:rsidR="008C2B09" w:rsidRDefault="008C2B09" w:rsidP="008C2B09">
            <w:r>
              <w:t>4</w:t>
            </w:r>
          </w:p>
        </w:tc>
        <w:tc>
          <w:tcPr>
            <w:tcW w:w="7229" w:type="dxa"/>
            <w:shd w:val="clear" w:color="auto" w:fill="auto"/>
          </w:tcPr>
          <w:p w:rsidR="008C2B09" w:rsidRDefault="00622192" w:rsidP="008C2B09">
            <w:r>
              <w:t>The Parish Council Web site seem to be the ideal place to put any steering group news or events. It was agreed that an entry regarding the village SWOT would be placed in the Challow News.</w:t>
            </w:r>
          </w:p>
        </w:tc>
        <w:tc>
          <w:tcPr>
            <w:tcW w:w="2127" w:type="dxa"/>
            <w:shd w:val="clear" w:color="auto" w:fill="auto"/>
          </w:tcPr>
          <w:p w:rsidR="008C2B09" w:rsidRDefault="00622192" w:rsidP="008C2B09">
            <w:r>
              <w:t>PR T/A</w:t>
            </w:r>
          </w:p>
        </w:tc>
      </w:tr>
      <w:tr w:rsidR="008C2B09" w:rsidRPr="00F155E4" w:rsidTr="00CF309D">
        <w:tc>
          <w:tcPr>
            <w:tcW w:w="568" w:type="dxa"/>
            <w:shd w:val="clear" w:color="auto" w:fill="auto"/>
          </w:tcPr>
          <w:p w:rsidR="008C2B09" w:rsidRDefault="008C2B09" w:rsidP="008C2B09">
            <w:r>
              <w:t>5</w:t>
            </w:r>
          </w:p>
        </w:tc>
        <w:tc>
          <w:tcPr>
            <w:tcW w:w="7229" w:type="dxa"/>
            <w:shd w:val="clear" w:color="auto" w:fill="auto"/>
          </w:tcPr>
          <w:p w:rsidR="008C2B09" w:rsidRDefault="00C57D25" w:rsidP="008C2B09">
            <w:r>
              <w:t>It was agreed to give some thought to having a steering group logo or branding, CN agreed to put something together in order to develop this more.</w:t>
            </w:r>
          </w:p>
        </w:tc>
        <w:tc>
          <w:tcPr>
            <w:tcW w:w="2127" w:type="dxa"/>
            <w:shd w:val="clear" w:color="auto" w:fill="auto"/>
          </w:tcPr>
          <w:p w:rsidR="008C2B09" w:rsidRDefault="00C57D25" w:rsidP="008C2B09">
            <w:r>
              <w:t>CN T/A</w:t>
            </w:r>
          </w:p>
        </w:tc>
      </w:tr>
      <w:tr w:rsidR="008C2B09" w:rsidRPr="00F155E4" w:rsidTr="00CF309D">
        <w:tc>
          <w:tcPr>
            <w:tcW w:w="568" w:type="dxa"/>
            <w:shd w:val="clear" w:color="auto" w:fill="auto"/>
          </w:tcPr>
          <w:p w:rsidR="008C2B09" w:rsidRDefault="008C2B09" w:rsidP="008C2B09">
            <w:r>
              <w:t>6</w:t>
            </w:r>
          </w:p>
        </w:tc>
        <w:tc>
          <w:tcPr>
            <w:tcW w:w="7229" w:type="dxa"/>
            <w:shd w:val="clear" w:color="auto" w:fill="auto"/>
          </w:tcPr>
          <w:p w:rsidR="008C2B09" w:rsidRDefault="00C57D25" w:rsidP="008C2B09">
            <w:r>
              <w:t>PR has approached Julia regarding assisting the group, she would prefer not to on a regular basis but would be more than happy to assist if the group are struggling on any particular issue.</w:t>
            </w:r>
          </w:p>
        </w:tc>
        <w:tc>
          <w:tcPr>
            <w:tcW w:w="2127" w:type="dxa"/>
            <w:shd w:val="clear" w:color="auto" w:fill="auto"/>
          </w:tcPr>
          <w:p w:rsidR="008C2B09" w:rsidRDefault="00C57D25" w:rsidP="008C2B09">
            <w:r>
              <w:t>Info only</w:t>
            </w:r>
          </w:p>
        </w:tc>
      </w:tr>
      <w:tr w:rsidR="008C2B09" w:rsidRPr="00F155E4" w:rsidTr="00CF309D">
        <w:tc>
          <w:tcPr>
            <w:tcW w:w="568" w:type="dxa"/>
            <w:shd w:val="clear" w:color="auto" w:fill="auto"/>
          </w:tcPr>
          <w:p w:rsidR="008C2B09" w:rsidRDefault="008C2B09" w:rsidP="008C2B09">
            <w:r>
              <w:t>7</w:t>
            </w:r>
          </w:p>
        </w:tc>
        <w:tc>
          <w:tcPr>
            <w:tcW w:w="7229" w:type="dxa"/>
            <w:shd w:val="clear" w:color="auto" w:fill="auto"/>
          </w:tcPr>
          <w:p w:rsidR="008C2B09" w:rsidRDefault="00EC31CF" w:rsidP="008C2B09">
            <w:r>
              <w:t xml:space="preserve">It was agreed that PR &amp; CN would attend the </w:t>
            </w:r>
            <w:r w:rsidR="00673857">
              <w:t>neighborhood</w:t>
            </w:r>
            <w:r>
              <w:t xml:space="preserve"> planning conference on Friday 20</w:t>
            </w:r>
            <w:r w:rsidRPr="00EC31CF">
              <w:rPr>
                <w:vertAlign w:val="superscript"/>
              </w:rPr>
              <w:t>th</w:t>
            </w:r>
            <w:r>
              <w:t xml:space="preserve"> January at </w:t>
            </w:r>
            <w:proofErr w:type="spellStart"/>
            <w:r>
              <w:t>Watlington</w:t>
            </w:r>
            <w:proofErr w:type="spellEnd"/>
            <w:r>
              <w:t>.</w:t>
            </w:r>
          </w:p>
        </w:tc>
        <w:tc>
          <w:tcPr>
            <w:tcW w:w="2127" w:type="dxa"/>
            <w:shd w:val="clear" w:color="auto" w:fill="auto"/>
          </w:tcPr>
          <w:p w:rsidR="008C2B09" w:rsidRDefault="00EC31CF" w:rsidP="008C2B09">
            <w:r>
              <w:t>Info only</w:t>
            </w:r>
          </w:p>
        </w:tc>
      </w:tr>
      <w:tr w:rsidR="008C2B09" w:rsidRPr="00F155E4" w:rsidTr="00CF309D">
        <w:tc>
          <w:tcPr>
            <w:tcW w:w="568" w:type="dxa"/>
            <w:shd w:val="clear" w:color="auto" w:fill="auto"/>
          </w:tcPr>
          <w:p w:rsidR="008C2B09" w:rsidRDefault="008C2B09" w:rsidP="008C2B09">
            <w:r>
              <w:t>8</w:t>
            </w:r>
          </w:p>
        </w:tc>
        <w:tc>
          <w:tcPr>
            <w:tcW w:w="7229" w:type="dxa"/>
            <w:shd w:val="clear" w:color="auto" w:fill="auto"/>
          </w:tcPr>
          <w:p w:rsidR="008C2B09" w:rsidRDefault="00D5084B" w:rsidP="008C2B09">
            <w:r>
              <w:t>It was discussed that the old airfield at Woodhill Lane may be a brown field site, it was agreed that RB would investigate this and put something together regarding this.</w:t>
            </w:r>
          </w:p>
        </w:tc>
        <w:tc>
          <w:tcPr>
            <w:tcW w:w="2127" w:type="dxa"/>
            <w:shd w:val="clear" w:color="auto" w:fill="auto"/>
          </w:tcPr>
          <w:p w:rsidR="008C2B09" w:rsidRDefault="00D5084B" w:rsidP="008C2B09">
            <w:r>
              <w:t>R</w:t>
            </w:r>
            <w:r w:rsidR="00BE29A0">
              <w:t>B T/A</w:t>
            </w:r>
          </w:p>
        </w:tc>
      </w:tr>
      <w:tr w:rsidR="008C2B09" w:rsidRPr="00F155E4" w:rsidTr="00CF309D">
        <w:tc>
          <w:tcPr>
            <w:tcW w:w="568" w:type="dxa"/>
            <w:shd w:val="clear" w:color="auto" w:fill="auto"/>
          </w:tcPr>
          <w:p w:rsidR="008C2B09" w:rsidRDefault="008C2B09" w:rsidP="008C2B09">
            <w:r>
              <w:t>9</w:t>
            </w:r>
          </w:p>
        </w:tc>
        <w:tc>
          <w:tcPr>
            <w:tcW w:w="7229" w:type="dxa"/>
            <w:shd w:val="clear" w:color="auto" w:fill="auto"/>
          </w:tcPr>
          <w:p w:rsidR="008C2B09" w:rsidRDefault="00E54B94" w:rsidP="008C2B09">
            <w:r>
              <w:t>It was agreed to meet to discuss the SWOT analysis for the group at the next meeting on the 20</w:t>
            </w:r>
            <w:r w:rsidRPr="00E54B94">
              <w:rPr>
                <w:vertAlign w:val="superscript"/>
              </w:rPr>
              <w:t>th</w:t>
            </w:r>
            <w:r>
              <w:t xml:space="preserve"> February.</w:t>
            </w:r>
          </w:p>
        </w:tc>
        <w:tc>
          <w:tcPr>
            <w:tcW w:w="2127" w:type="dxa"/>
            <w:shd w:val="clear" w:color="auto" w:fill="auto"/>
          </w:tcPr>
          <w:p w:rsidR="008C2B09" w:rsidRDefault="00E54B94" w:rsidP="008C2B09">
            <w:r>
              <w:t>Info only</w:t>
            </w:r>
          </w:p>
        </w:tc>
      </w:tr>
      <w:tr w:rsidR="008C2B09" w:rsidRPr="00F155E4" w:rsidTr="00CF309D">
        <w:tc>
          <w:tcPr>
            <w:tcW w:w="568" w:type="dxa"/>
            <w:shd w:val="clear" w:color="auto" w:fill="auto"/>
          </w:tcPr>
          <w:p w:rsidR="008C2B09" w:rsidRDefault="008C2B09" w:rsidP="008C2B09">
            <w:r>
              <w:t>10</w:t>
            </w:r>
          </w:p>
        </w:tc>
        <w:tc>
          <w:tcPr>
            <w:tcW w:w="7229" w:type="dxa"/>
            <w:shd w:val="clear" w:color="auto" w:fill="auto"/>
          </w:tcPr>
          <w:p w:rsidR="008C2B09" w:rsidRDefault="00E54B94" w:rsidP="008C2C74">
            <w:r>
              <w:t>It was also agreed to meet at the cricket club with a proposed date of the 3</w:t>
            </w:r>
            <w:r w:rsidRPr="00E54B94">
              <w:rPr>
                <w:vertAlign w:val="superscript"/>
              </w:rPr>
              <w:t>rd</w:t>
            </w:r>
            <w:r>
              <w:t xml:space="preserve"> March to discuss the village SWOT with the villagers invited in order to discuss their ideas and visions of the village for the future. PR to put something together to promote this to the village.</w:t>
            </w:r>
            <w:r w:rsidR="002E57FB">
              <w:t xml:space="preserve"> </w:t>
            </w:r>
          </w:p>
        </w:tc>
        <w:tc>
          <w:tcPr>
            <w:tcW w:w="2127" w:type="dxa"/>
            <w:shd w:val="clear" w:color="auto" w:fill="auto"/>
          </w:tcPr>
          <w:p w:rsidR="008C2B09" w:rsidRDefault="00E54B94" w:rsidP="008C2B09">
            <w:r>
              <w:t>PR T/A</w:t>
            </w:r>
          </w:p>
        </w:tc>
      </w:tr>
      <w:tr w:rsidR="008C2B09" w:rsidRPr="00F155E4" w:rsidTr="00CF309D">
        <w:tc>
          <w:tcPr>
            <w:tcW w:w="568" w:type="dxa"/>
            <w:shd w:val="clear" w:color="auto" w:fill="auto"/>
          </w:tcPr>
          <w:p w:rsidR="008C2B09" w:rsidRDefault="008C2B09" w:rsidP="008C2B09">
            <w:r>
              <w:t>11</w:t>
            </w:r>
          </w:p>
        </w:tc>
        <w:tc>
          <w:tcPr>
            <w:tcW w:w="7229" w:type="dxa"/>
            <w:shd w:val="clear" w:color="auto" w:fill="auto"/>
          </w:tcPr>
          <w:p w:rsidR="008C2B09" w:rsidRDefault="002E57FB" w:rsidP="008C2B09">
            <w:r>
              <w:t xml:space="preserve">FW to provide a list of organizations to contact inviting them to be involved </w:t>
            </w:r>
          </w:p>
        </w:tc>
        <w:tc>
          <w:tcPr>
            <w:tcW w:w="2127" w:type="dxa"/>
            <w:shd w:val="clear" w:color="auto" w:fill="auto"/>
          </w:tcPr>
          <w:p w:rsidR="008C2B09" w:rsidRDefault="002E57FB" w:rsidP="008C2B09">
            <w:r>
              <w:t>VW T/A</w:t>
            </w:r>
          </w:p>
        </w:tc>
      </w:tr>
      <w:tr w:rsidR="008C2B09" w:rsidRPr="00F155E4" w:rsidTr="00CF309D">
        <w:tc>
          <w:tcPr>
            <w:tcW w:w="568" w:type="dxa"/>
            <w:shd w:val="clear" w:color="auto" w:fill="auto"/>
          </w:tcPr>
          <w:p w:rsidR="008C2B09" w:rsidRDefault="008C2B09" w:rsidP="008C2B09">
            <w:r>
              <w:t>12</w:t>
            </w:r>
          </w:p>
        </w:tc>
        <w:tc>
          <w:tcPr>
            <w:tcW w:w="7229" w:type="dxa"/>
            <w:shd w:val="clear" w:color="auto" w:fill="auto"/>
          </w:tcPr>
          <w:p w:rsidR="008C2B09" w:rsidRDefault="002E57FB" w:rsidP="008C2B09">
            <w:r>
              <w:t>LC to provide a list of the tenants of Grove Technology Park if possible.</w:t>
            </w:r>
          </w:p>
        </w:tc>
        <w:tc>
          <w:tcPr>
            <w:tcW w:w="2127" w:type="dxa"/>
            <w:shd w:val="clear" w:color="auto" w:fill="auto"/>
          </w:tcPr>
          <w:p w:rsidR="008C2B09" w:rsidRDefault="002E57FB" w:rsidP="008C2B09">
            <w:r>
              <w:t>LC T/A</w:t>
            </w:r>
          </w:p>
        </w:tc>
      </w:tr>
      <w:tr w:rsidR="008C2C74" w:rsidRPr="00F155E4" w:rsidTr="00CF309D">
        <w:tc>
          <w:tcPr>
            <w:tcW w:w="568" w:type="dxa"/>
            <w:shd w:val="clear" w:color="auto" w:fill="auto"/>
          </w:tcPr>
          <w:p w:rsidR="008C2C74" w:rsidRDefault="008C2C74" w:rsidP="008C2B09">
            <w:r>
              <w:t>13</w:t>
            </w:r>
          </w:p>
        </w:tc>
        <w:tc>
          <w:tcPr>
            <w:tcW w:w="7229" w:type="dxa"/>
            <w:shd w:val="clear" w:color="auto" w:fill="auto"/>
          </w:tcPr>
          <w:p w:rsidR="008C2C74" w:rsidRDefault="008C2C74" w:rsidP="008C2B09">
            <w:r>
              <w:t>PR offered to draft a letter for submission to both 11 + 12 above</w:t>
            </w:r>
          </w:p>
        </w:tc>
        <w:tc>
          <w:tcPr>
            <w:tcW w:w="2127" w:type="dxa"/>
            <w:shd w:val="clear" w:color="auto" w:fill="auto"/>
          </w:tcPr>
          <w:p w:rsidR="008C2C74" w:rsidRDefault="008C2C74" w:rsidP="008C2B09"/>
        </w:tc>
      </w:tr>
      <w:tr w:rsidR="008C2B09" w:rsidRPr="00F155E4" w:rsidTr="00CF309D">
        <w:tc>
          <w:tcPr>
            <w:tcW w:w="568" w:type="dxa"/>
            <w:shd w:val="clear" w:color="auto" w:fill="auto"/>
          </w:tcPr>
          <w:p w:rsidR="008C2B09" w:rsidRDefault="008C2C74" w:rsidP="008C2B09">
            <w:r>
              <w:t>14</w:t>
            </w:r>
          </w:p>
        </w:tc>
        <w:tc>
          <w:tcPr>
            <w:tcW w:w="7229" w:type="dxa"/>
            <w:shd w:val="clear" w:color="auto" w:fill="auto"/>
          </w:tcPr>
          <w:p w:rsidR="008C2B09" w:rsidRDefault="002E57FB" w:rsidP="008C2B09">
            <w:r>
              <w:t>HB has made progress with the project plan and will forward this to the group, LC offered to deliver hard copies of these to both FC and CN.</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C74" w:rsidP="008C2B09">
            <w:r>
              <w:t>15</w:t>
            </w:r>
          </w:p>
        </w:tc>
        <w:tc>
          <w:tcPr>
            <w:tcW w:w="7229" w:type="dxa"/>
            <w:shd w:val="clear" w:color="auto" w:fill="auto"/>
          </w:tcPr>
          <w:p w:rsidR="008C2B09" w:rsidRDefault="002E57FB" w:rsidP="008C2B09">
            <w:r>
              <w:t>A meeting with Dandara was proposed for the 6</w:t>
            </w:r>
            <w:r w:rsidRPr="002E57FB">
              <w:rPr>
                <w:vertAlign w:val="superscript"/>
              </w:rPr>
              <w:t>th</w:t>
            </w:r>
            <w:r>
              <w:t xml:space="preserve"> March</w:t>
            </w:r>
          </w:p>
        </w:tc>
        <w:tc>
          <w:tcPr>
            <w:tcW w:w="2127" w:type="dxa"/>
            <w:shd w:val="clear" w:color="auto" w:fill="auto"/>
          </w:tcPr>
          <w:p w:rsidR="008C2B09" w:rsidRDefault="002E57FB" w:rsidP="008C2B09">
            <w:r>
              <w:t>PR to confirm</w:t>
            </w:r>
          </w:p>
        </w:tc>
      </w:tr>
      <w:tr w:rsidR="002E57FB" w:rsidRPr="00F155E4" w:rsidTr="00CF309D">
        <w:tc>
          <w:tcPr>
            <w:tcW w:w="568" w:type="dxa"/>
            <w:shd w:val="clear" w:color="auto" w:fill="auto"/>
          </w:tcPr>
          <w:p w:rsidR="002E57FB" w:rsidRDefault="008C2C74" w:rsidP="008C2B09">
            <w:r>
              <w:lastRenderedPageBreak/>
              <w:t>16</w:t>
            </w:r>
          </w:p>
        </w:tc>
        <w:tc>
          <w:tcPr>
            <w:tcW w:w="7229" w:type="dxa"/>
            <w:shd w:val="clear" w:color="auto" w:fill="auto"/>
          </w:tcPr>
          <w:p w:rsidR="002E57FB" w:rsidRDefault="002E57FB" w:rsidP="008C2B09">
            <w:r>
              <w:t>Locality funding may be available for people that may have the skill set and the screening plan will need to be added to the questionnaire.</w:t>
            </w:r>
          </w:p>
        </w:tc>
        <w:tc>
          <w:tcPr>
            <w:tcW w:w="2127" w:type="dxa"/>
            <w:shd w:val="clear" w:color="auto" w:fill="auto"/>
          </w:tcPr>
          <w:p w:rsidR="002E57FB" w:rsidRDefault="002E57FB" w:rsidP="008C2B09"/>
        </w:tc>
      </w:tr>
      <w:tr w:rsidR="008C2B09" w:rsidRPr="00F155E4" w:rsidTr="00CF309D">
        <w:tc>
          <w:tcPr>
            <w:tcW w:w="568" w:type="dxa"/>
            <w:shd w:val="clear" w:color="auto" w:fill="auto"/>
          </w:tcPr>
          <w:p w:rsidR="008C2B09" w:rsidRDefault="008C2B09" w:rsidP="008C2B09"/>
        </w:tc>
        <w:tc>
          <w:tcPr>
            <w:tcW w:w="7229" w:type="dxa"/>
            <w:shd w:val="clear" w:color="auto" w:fill="auto"/>
          </w:tcPr>
          <w:p w:rsidR="008C2B09" w:rsidRDefault="002E57FB" w:rsidP="008C2C74">
            <w:r>
              <w:t>Next meeting to be held in the village hall meeting room at 8pm</w:t>
            </w:r>
          </w:p>
          <w:p w:rsidR="008C2C74" w:rsidRDefault="008C2C74" w:rsidP="008C2C74"/>
        </w:tc>
        <w:tc>
          <w:tcPr>
            <w:tcW w:w="2127" w:type="dxa"/>
            <w:shd w:val="clear" w:color="auto" w:fill="auto"/>
          </w:tcPr>
          <w:p w:rsidR="008C2B09" w:rsidRDefault="008C2B09" w:rsidP="008C2B09"/>
        </w:tc>
      </w:tr>
    </w:tbl>
    <w:p w:rsidR="003D26A8" w:rsidRDefault="003D26A8"/>
    <w:p w:rsidR="009303E6" w:rsidRDefault="009303E6"/>
    <w:sectPr w:rsidR="009303E6" w:rsidSect="00917C36">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40B53"/>
    <w:multiLevelType w:val="hybridMultilevel"/>
    <w:tmpl w:val="687A75A2"/>
    <w:lvl w:ilvl="0" w:tplc="6380B9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91100"/>
    <w:multiLevelType w:val="hybridMultilevel"/>
    <w:tmpl w:val="9FF26FE0"/>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05B14"/>
    <w:rsid w:val="00066D52"/>
    <w:rsid w:val="00084106"/>
    <w:rsid w:val="0008660A"/>
    <w:rsid w:val="000923DC"/>
    <w:rsid w:val="000F0984"/>
    <w:rsid w:val="001269AA"/>
    <w:rsid w:val="001512B5"/>
    <w:rsid w:val="00183F53"/>
    <w:rsid w:val="001C2973"/>
    <w:rsid w:val="001D02D3"/>
    <w:rsid w:val="001D1D2C"/>
    <w:rsid w:val="001F1EB8"/>
    <w:rsid w:val="001F3ADA"/>
    <w:rsid w:val="0027131D"/>
    <w:rsid w:val="002946FE"/>
    <w:rsid w:val="002D4AB7"/>
    <w:rsid w:val="002E025C"/>
    <w:rsid w:val="002E371F"/>
    <w:rsid w:val="002E57FB"/>
    <w:rsid w:val="002F3BE2"/>
    <w:rsid w:val="00305853"/>
    <w:rsid w:val="00313DF1"/>
    <w:rsid w:val="003346C7"/>
    <w:rsid w:val="00336233"/>
    <w:rsid w:val="00342281"/>
    <w:rsid w:val="00342F4D"/>
    <w:rsid w:val="003A1676"/>
    <w:rsid w:val="003A655B"/>
    <w:rsid w:val="003C2E6F"/>
    <w:rsid w:val="003D26A8"/>
    <w:rsid w:val="0040239B"/>
    <w:rsid w:val="00406B2B"/>
    <w:rsid w:val="004078DF"/>
    <w:rsid w:val="00436228"/>
    <w:rsid w:val="00472BDA"/>
    <w:rsid w:val="004C0137"/>
    <w:rsid w:val="004D191A"/>
    <w:rsid w:val="004D3338"/>
    <w:rsid w:val="004D472A"/>
    <w:rsid w:val="004E52EC"/>
    <w:rsid w:val="004F5787"/>
    <w:rsid w:val="00513FA0"/>
    <w:rsid w:val="005370F7"/>
    <w:rsid w:val="00567455"/>
    <w:rsid w:val="0057019F"/>
    <w:rsid w:val="00581EED"/>
    <w:rsid w:val="005B799C"/>
    <w:rsid w:val="005E2EA9"/>
    <w:rsid w:val="005E41EF"/>
    <w:rsid w:val="0061042F"/>
    <w:rsid w:val="00621C61"/>
    <w:rsid w:val="00622192"/>
    <w:rsid w:val="00632771"/>
    <w:rsid w:val="00650304"/>
    <w:rsid w:val="00662FC2"/>
    <w:rsid w:val="00667288"/>
    <w:rsid w:val="00673857"/>
    <w:rsid w:val="0069687C"/>
    <w:rsid w:val="006D3E63"/>
    <w:rsid w:val="006F5750"/>
    <w:rsid w:val="007059A5"/>
    <w:rsid w:val="007207B9"/>
    <w:rsid w:val="00737A95"/>
    <w:rsid w:val="00744F2B"/>
    <w:rsid w:val="00756C98"/>
    <w:rsid w:val="0076225B"/>
    <w:rsid w:val="00784AA2"/>
    <w:rsid w:val="007D21BD"/>
    <w:rsid w:val="00802E98"/>
    <w:rsid w:val="00834585"/>
    <w:rsid w:val="00867C35"/>
    <w:rsid w:val="00883B71"/>
    <w:rsid w:val="00883F0D"/>
    <w:rsid w:val="008867AB"/>
    <w:rsid w:val="00893F90"/>
    <w:rsid w:val="00896273"/>
    <w:rsid w:val="008C2B09"/>
    <w:rsid w:val="008C2C74"/>
    <w:rsid w:val="008F48F8"/>
    <w:rsid w:val="00917C36"/>
    <w:rsid w:val="00921CAA"/>
    <w:rsid w:val="00926546"/>
    <w:rsid w:val="009303E6"/>
    <w:rsid w:val="00954C65"/>
    <w:rsid w:val="009D2033"/>
    <w:rsid w:val="00A437BF"/>
    <w:rsid w:val="00A542ED"/>
    <w:rsid w:val="00A60C0F"/>
    <w:rsid w:val="00A744AE"/>
    <w:rsid w:val="00A76B75"/>
    <w:rsid w:val="00AA18E3"/>
    <w:rsid w:val="00AB0641"/>
    <w:rsid w:val="00AB52AB"/>
    <w:rsid w:val="00B15B7F"/>
    <w:rsid w:val="00BA4695"/>
    <w:rsid w:val="00BA4F1F"/>
    <w:rsid w:val="00BA52E0"/>
    <w:rsid w:val="00BE01C1"/>
    <w:rsid w:val="00BE29A0"/>
    <w:rsid w:val="00BF0795"/>
    <w:rsid w:val="00C04781"/>
    <w:rsid w:val="00C23108"/>
    <w:rsid w:val="00C33229"/>
    <w:rsid w:val="00C57D25"/>
    <w:rsid w:val="00C63A99"/>
    <w:rsid w:val="00C92145"/>
    <w:rsid w:val="00C940B9"/>
    <w:rsid w:val="00CB5569"/>
    <w:rsid w:val="00CD1E11"/>
    <w:rsid w:val="00CF2D11"/>
    <w:rsid w:val="00CF309D"/>
    <w:rsid w:val="00CF6607"/>
    <w:rsid w:val="00D5084B"/>
    <w:rsid w:val="00D759B6"/>
    <w:rsid w:val="00DC0F19"/>
    <w:rsid w:val="00DE659A"/>
    <w:rsid w:val="00DF2D90"/>
    <w:rsid w:val="00E3770E"/>
    <w:rsid w:val="00E41B6E"/>
    <w:rsid w:val="00E54B94"/>
    <w:rsid w:val="00EC31CF"/>
    <w:rsid w:val="00EC5F39"/>
    <w:rsid w:val="00ED41E4"/>
    <w:rsid w:val="00EE0A82"/>
    <w:rsid w:val="00EF31A2"/>
    <w:rsid w:val="00F014E6"/>
    <w:rsid w:val="00F02BF0"/>
    <w:rsid w:val="00F35310"/>
    <w:rsid w:val="00F36743"/>
    <w:rsid w:val="00F51028"/>
    <w:rsid w:val="00F56649"/>
    <w:rsid w:val="00F70039"/>
    <w:rsid w:val="00F82382"/>
    <w:rsid w:val="00F93C4A"/>
    <w:rsid w:val="00FA28EC"/>
    <w:rsid w:val="00FB2661"/>
    <w:rsid w:val="00FB79B0"/>
    <w:rsid w:val="00FC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DCE0F-6550-4830-96FA-84A8AA2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88"/>
    <w:rPr>
      <w:rFonts w:ascii="Tahoma" w:hAnsi="Tahoma" w:cs="Tahoma"/>
      <w:sz w:val="16"/>
      <w:szCs w:val="16"/>
    </w:rPr>
  </w:style>
  <w:style w:type="character" w:customStyle="1" w:styleId="BalloonTextChar">
    <w:name w:val="Balloon Text Char"/>
    <w:basedOn w:val="DefaultParagraphFont"/>
    <w:link w:val="BalloonText"/>
    <w:uiPriority w:val="99"/>
    <w:semiHidden/>
    <w:rsid w:val="00667288"/>
    <w:rPr>
      <w:rFonts w:ascii="Tahoma" w:eastAsia="Times New Roman" w:hAnsi="Tahoma" w:cs="Tahoma"/>
      <w:sz w:val="16"/>
      <w:szCs w:val="16"/>
    </w:rPr>
  </w:style>
  <w:style w:type="paragraph" w:styleId="ListParagraph">
    <w:name w:val="List Paragraph"/>
    <w:basedOn w:val="Normal"/>
    <w:uiPriority w:val="34"/>
    <w:qFormat/>
    <w:rsid w:val="008C2B09"/>
    <w:pPr>
      <w:spacing w:after="160" w:line="259" w:lineRule="auto"/>
      <w:ind w:left="720"/>
      <w:contextualSpacing/>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59B9-0040-4AC3-9E2D-A0125E6B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Foster</dc:creator>
  <cp:lastModifiedBy>alison</cp:lastModifiedBy>
  <cp:revision>2</cp:revision>
  <cp:lastPrinted>2017-01-23T12:23:00Z</cp:lastPrinted>
  <dcterms:created xsi:type="dcterms:W3CDTF">2017-03-20T16:24:00Z</dcterms:created>
  <dcterms:modified xsi:type="dcterms:W3CDTF">2017-03-20T16:24:00Z</dcterms:modified>
</cp:coreProperties>
</file>